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6E9C" w14:textId="2B941D7B" w:rsidR="001A6705" w:rsidRDefault="00530D15">
      <w:pPr>
        <w:rPr>
          <w:rFonts w:cstheme="minorHAnsi"/>
          <w:sz w:val="32"/>
          <w:szCs w:val="32"/>
        </w:rPr>
      </w:pPr>
      <w:r w:rsidRPr="001D2D07">
        <w:rPr>
          <w:rFonts w:cstheme="minorHAnsi"/>
          <w:sz w:val="32"/>
          <w:szCs w:val="32"/>
        </w:rPr>
        <w:t xml:space="preserve">Grace </w:t>
      </w:r>
      <w:r w:rsidR="007F3680" w:rsidRPr="001D2D07">
        <w:rPr>
          <w:rFonts w:cstheme="minorHAnsi"/>
          <w:sz w:val="32"/>
          <w:szCs w:val="32"/>
        </w:rPr>
        <w:t xml:space="preserve">Bakst </w:t>
      </w:r>
      <w:r w:rsidRPr="001D2D07">
        <w:rPr>
          <w:rFonts w:cstheme="minorHAnsi"/>
          <w:sz w:val="32"/>
          <w:szCs w:val="32"/>
        </w:rPr>
        <w:t>Wapner’s Heart</w:t>
      </w:r>
    </w:p>
    <w:p w14:paraId="483CC1A9" w14:textId="71A3DA0D" w:rsidR="001A6705" w:rsidRPr="001A6705" w:rsidRDefault="001A6705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By </w:t>
      </w:r>
      <w:r w:rsidRPr="001A6705">
        <w:rPr>
          <w:rFonts w:cstheme="minorHAnsi"/>
          <w:i/>
          <w:iCs/>
        </w:rPr>
        <w:t>Sara Lynn Henry</w:t>
      </w:r>
    </w:p>
    <w:p w14:paraId="09963CEF" w14:textId="63AC5A8B" w:rsidR="007F3680" w:rsidRPr="001D2D07" w:rsidRDefault="007F3680">
      <w:pPr>
        <w:rPr>
          <w:rFonts w:cstheme="minorHAnsi"/>
          <w:sz w:val="28"/>
          <w:szCs w:val="28"/>
        </w:rPr>
      </w:pPr>
    </w:p>
    <w:p w14:paraId="4BDF4A80" w14:textId="77777777" w:rsidR="001A6705" w:rsidRDefault="001A6705">
      <w:pPr>
        <w:rPr>
          <w:rFonts w:cstheme="minorHAnsi"/>
        </w:rPr>
      </w:pPr>
    </w:p>
    <w:p w14:paraId="55CF1D2A" w14:textId="06F4A0B2" w:rsidR="005336D7" w:rsidRPr="001D2D07" w:rsidRDefault="00DB484C">
      <w:pPr>
        <w:rPr>
          <w:rFonts w:cstheme="minorHAnsi"/>
        </w:rPr>
      </w:pPr>
      <w:r>
        <w:rPr>
          <w:rFonts w:cstheme="minorHAnsi"/>
        </w:rPr>
        <w:t>A</w:t>
      </w:r>
      <w:r w:rsidR="00F56078" w:rsidRPr="001D2D07">
        <w:rPr>
          <w:rFonts w:cstheme="minorHAnsi"/>
        </w:rPr>
        <w:t xml:space="preserve"> </w:t>
      </w:r>
      <w:r w:rsidR="005F3A2C" w:rsidRPr="001D2D07">
        <w:rPr>
          <w:rFonts w:cstheme="minorHAnsi"/>
        </w:rPr>
        <w:t>central font of Grace Bakst Wap</w:t>
      </w:r>
      <w:r w:rsidR="005001AD" w:rsidRPr="001D2D07">
        <w:rPr>
          <w:rFonts w:cstheme="minorHAnsi"/>
        </w:rPr>
        <w:t>n</w:t>
      </w:r>
      <w:r w:rsidR="005F3A2C" w:rsidRPr="001D2D07">
        <w:rPr>
          <w:rFonts w:cstheme="minorHAnsi"/>
        </w:rPr>
        <w:t>er</w:t>
      </w:r>
      <w:r w:rsidR="005336D7" w:rsidRPr="001D2D07">
        <w:rPr>
          <w:rFonts w:cstheme="minorHAnsi"/>
        </w:rPr>
        <w:t xml:space="preserve">’s </w:t>
      </w:r>
      <w:r w:rsidR="00156A3E" w:rsidRPr="001D2D07">
        <w:rPr>
          <w:rFonts w:cstheme="minorHAnsi"/>
        </w:rPr>
        <w:t>works</w:t>
      </w:r>
      <w:r w:rsidR="005F3A2C" w:rsidRPr="001D2D07">
        <w:rPr>
          <w:rFonts w:cstheme="minorHAnsi"/>
        </w:rPr>
        <w:t xml:space="preserve"> is </w:t>
      </w:r>
      <w:r w:rsidR="005336D7" w:rsidRPr="001D2D07">
        <w:rPr>
          <w:rFonts w:cstheme="minorHAnsi"/>
        </w:rPr>
        <w:t xml:space="preserve">her </w:t>
      </w:r>
      <w:r w:rsidR="00F56078" w:rsidRPr="001D2D07">
        <w:rPr>
          <w:rFonts w:cstheme="minorHAnsi"/>
        </w:rPr>
        <w:t>heart</w:t>
      </w:r>
      <w:r w:rsidR="005F3A2C" w:rsidRPr="001D2D07">
        <w:rPr>
          <w:rFonts w:cstheme="minorHAnsi"/>
        </w:rPr>
        <w:t>/</w:t>
      </w:r>
      <w:r w:rsidR="00F56078" w:rsidRPr="001D2D07">
        <w:rPr>
          <w:rFonts w:cstheme="minorHAnsi"/>
        </w:rPr>
        <w:t>body</w:t>
      </w:r>
      <w:r w:rsidR="00156A3E" w:rsidRPr="001D2D07">
        <w:rPr>
          <w:rFonts w:cstheme="minorHAnsi"/>
        </w:rPr>
        <w:t xml:space="preserve"> </w:t>
      </w:r>
      <w:r w:rsidR="00F56078" w:rsidRPr="001D2D07">
        <w:rPr>
          <w:rFonts w:cstheme="minorHAnsi"/>
        </w:rPr>
        <w:t>filled with the most intense emotion</w:t>
      </w:r>
      <w:r w:rsidR="005001AD" w:rsidRPr="001D2D07">
        <w:rPr>
          <w:rFonts w:cstheme="minorHAnsi"/>
        </w:rPr>
        <w:t xml:space="preserve">.  </w:t>
      </w:r>
      <w:r w:rsidR="007F3680" w:rsidRPr="001D2D07">
        <w:rPr>
          <w:rFonts w:cstheme="minorHAnsi"/>
        </w:rPr>
        <w:t xml:space="preserve"> For </w:t>
      </w:r>
      <w:r w:rsidR="005336D7" w:rsidRPr="001D2D07">
        <w:rPr>
          <w:rFonts w:cstheme="minorHAnsi"/>
        </w:rPr>
        <w:t>Wapner</w:t>
      </w:r>
      <w:r w:rsidR="007F3680" w:rsidRPr="001D2D07">
        <w:rPr>
          <w:rFonts w:cstheme="minorHAnsi"/>
        </w:rPr>
        <w:t xml:space="preserve"> there is the intense emotion of her </w:t>
      </w:r>
      <w:r w:rsidR="005336D7" w:rsidRPr="001D2D07">
        <w:rPr>
          <w:rFonts w:cstheme="minorHAnsi"/>
        </w:rPr>
        <w:t>relationships to other people</w:t>
      </w:r>
      <w:r w:rsidR="00B734E1" w:rsidRPr="001D2D07">
        <w:rPr>
          <w:rFonts w:cstheme="minorHAnsi"/>
        </w:rPr>
        <w:t xml:space="preserve"> </w:t>
      </w:r>
      <w:r w:rsidR="00E86A0D" w:rsidRPr="001D2D07">
        <w:rPr>
          <w:rFonts w:cstheme="minorHAnsi"/>
        </w:rPr>
        <w:t>and with</w:t>
      </w:r>
      <w:r w:rsidR="007F3680" w:rsidRPr="001D2D07">
        <w:rPr>
          <w:rFonts w:cstheme="minorHAnsi"/>
        </w:rPr>
        <w:t xml:space="preserve"> the world around he</w:t>
      </w:r>
      <w:r w:rsidR="00E86A0D" w:rsidRPr="001D2D07">
        <w:rPr>
          <w:rFonts w:cstheme="minorHAnsi"/>
        </w:rPr>
        <w:t>r</w:t>
      </w:r>
      <w:r w:rsidR="000A7547" w:rsidRPr="001D2D07">
        <w:rPr>
          <w:rFonts w:cstheme="minorHAnsi"/>
        </w:rPr>
        <w:t xml:space="preserve"> and with her art</w:t>
      </w:r>
      <w:r w:rsidR="007F3680" w:rsidRPr="001D2D07">
        <w:rPr>
          <w:rFonts w:cstheme="minorHAnsi"/>
        </w:rPr>
        <w:t xml:space="preserve">.  </w:t>
      </w:r>
    </w:p>
    <w:p w14:paraId="36CB6140" w14:textId="77777777" w:rsidR="005336D7" w:rsidRPr="001D2D07" w:rsidRDefault="005336D7">
      <w:pPr>
        <w:rPr>
          <w:rFonts w:cstheme="minorHAnsi"/>
        </w:rPr>
      </w:pPr>
    </w:p>
    <w:p w14:paraId="19747180" w14:textId="35F11112" w:rsidR="005F3A2C" w:rsidRPr="001D2D07" w:rsidRDefault="005336D7">
      <w:pPr>
        <w:rPr>
          <w:rFonts w:cstheme="minorHAnsi"/>
        </w:rPr>
      </w:pPr>
      <w:r w:rsidRPr="001D2D07">
        <w:rPr>
          <w:rFonts w:cstheme="minorHAnsi"/>
        </w:rPr>
        <w:t>During</w:t>
      </w:r>
      <w:r w:rsidR="00F0481A" w:rsidRPr="001D2D07">
        <w:rPr>
          <w:rFonts w:cstheme="minorHAnsi"/>
        </w:rPr>
        <w:t xml:space="preserve"> one of my personal times of troubles, </w:t>
      </w:r>
      <w:r w:rsidRPr="001D2D07">
        <w:rPr>
          <w:rFonts w:cstheme="minorHAnsi"/>
        </w:rPr>
        <w:t xml:space="preserve">Grace </w:t>
      </w:r>
      <w:r w:rsidR="007F3680" w:rsidRPr="001D2D07">
        <w:rPr>
          <w:rFonts w:cstheme="minorHAnsi"/>
        </w:rPr>
        <w:t xml:space="preserve">quoted to me </w:t>
      </w:r>
      <w:r w:rsidR="00904AE6" w:rsidRPr="001D2D07">
        <w:rPr>
          <w:rFonts w:cstheme="minorHAnsi"/>
        </w:rPr>
        <w:t xml:space="preserve">the </w:t>
      </w:r>
      <w:r w:rsidR="00B734E1" w:rsidRPr="001D2D07">
        <w:rPr>
          <w:rFonts w:cstheme="minorHAnsi"/>
        </w:rPr>
        <w:t>ancient</w:t>
      </w:r>
      <w:r w:rsidR="00904AE6" w:rsidRPr="001D2D07">
        <w:rPr>
          <w:rFonts w:cstheme="minorHAnsi"/>
        </w:rPr>
        <w:t xml:space="preserve"> proverb </w:t>
      </w:r>
      <w:r w:rsidR="007F3680" w:rsidRPr="001D2D07">
        <w:rPr>
          <w:rFonts w:cstheme="minorHAnsi"/>
        </w:rPr>
        <w:t>that only a broken heart can be filled</w:t>
      </w:r>
      <w:r w:rsidRPr="001D2D07">
        <w:rPr>
          <w:rFonts w:cstheme="minorHAnsi"/>
        </w:rPr>
        <w:t>. To Illuminate this further in terms of her work, I looked to C</w:t>
      </w:r>
      <w:r w:rsidR="00E86A0D" w:rsidRPr="001D2D07">
        <w:rPr>
          <w:rFonts w:cstheme="minorHAnsi"/>
        </w:rPr>
        <w:t>hö</w:t>
      </w:r>
      <w:r w:rsidRPr="001D2D07">
        <w:rPr>
          <w:rFonts w:cstheme="minorHAnsi"/>
        </w:rPr>
        <w:t xml:space="preserve">gyam Trungpa, </w:t>
      </w:r>
      <w:r w:rsidR="00E86A0D" w:rsidRPr="001D2D07">
        <w:rPr>
          <w:rFonts w:cstheme="minorHAnsi"/>
        </w:rPr>
        <w:t>a</w:t>
      </w:r>
      <w:r w:rsidRPr="001D2D07">
        <w:rPr>
          <w:rFonts w:cstheme="minorHAnsi"/>
        </w:rPr>
        <w:t xml:space="preserve"> Buddhist teacher who made the bridge between the East and the West in the US in the 1970s-80s.  </w:t>
      </w:r>
      <w:r w:rsidR="00FF16E4" w:rsidRPr="001D2D07">
        <w:rPr>
          <w:rFonts w:cstheme="minorHAnsi"/>
        </w:rPr>
        <w:t>Trun</w:t>
      </w:r>
      <w:r w:rsidR="00ED562D" w:rsidRPr="001D2D07">
        <w:rPr>
          <w:rFonts w:cstheme="minorHAnsi"/>
        </w:rPr>
        <w:t>g</w:t>
      </w:r>
      <w:r w:rsidR="00FF16E4" w:rsidRPr="001D2D07">
        <w:rPr>
          <w:rFonts w:cstheme="minorHAnsi"/>
        </w:rPr>
        <w:t xml:space="preserve">pa talks about the heart and about searching for </w:t>
      </w:r>
      <w:r w:rsidR="000A7547" w:rsidRPr="001D2D07">
        <w:rPr>
          <w:rFonts w:cstheme="minorHAnsi"/>
        </w:rPr>
        <w:t>an</w:t>
      </w:r>
      <w:r w:rsidR="00FF16E4" w:rsidRPr="001D2D07">
        <w:rPr>
          <w:rFonts w:cstheme="minorHAnsi"/>
        </w:rPr>
        <w:t xml:space="preserve"> awakened heart.  He say</w:t>
      </w:r>
      <w:r w:rsidRPr="001D2D07">
        <w:rPr>
          <w:rFonts w:cstheme="minorHAnsi"/>
        </w:rPr>
        <w:t>s</w:t>
      </w:r>
      <w:r w:rsidR="001542E0" w:rsidRPr="001D2D07">
        <w:rPr>
          <w:rFonts w:cstheme="minorHAnsi"/>
        </w:rPr>
        <w:t>,</w:t>
      </w:r>
      <w:r w:rsidR="007C29C7" w:rsidRPr="001D2D07">
        <w:rPr>
          <w:rFonts w:cstheme="minorHAnsi"/>
        </w:rPr>
        <w:t xml:space="preserve"> </w:t>
      </w:r>
      <w:r w:rsidR="00FF16E4" w:rsidRPr="001D2D07">
        <w:rPr>
          <w:rFonts w:cstheme="minorHAnsi"/>
        </w:rPr>
        <w:t>“If you put your hand through to</w:t>
      </w:r>
      <w:r w:rsidR="00ED562D" w:rsidRPr="001D2D07">
        <w:rPr>
          <w:rFonts w:cstheme="minorHAnsi"/>
        </w:rPr>
        <w:t xml:space="preserve"> y</w:t>
      </w:r>
      <w:r w:rsidR="00FF16E4" w:rsidRPr="001D2D07">
        <w:rPr>
          <w:rFonts w:cstheme="minorHAnsi"/>
        </w:rPr>
        <w:t xml:space="preserve">our ribcage and feel for that ribcage there is </w:t>
      </w:r>
      <w:r w:rsidR="00ED562D" w:rsidRPr="001D2D07">
        <w:rPr>
          <w:rFonts w:cstheme="minorHAnsi"/>
        </w:rPr>
        <w:t>nothing</w:t>
      </w:r>
      <w:r w:rsidR="00FF16E4" w:rsidRPr="001D2D07">
        <w:rPr>
          <w:rFonts w:cstheme="minorHAnsi"/>
        </w:rPr>
        <w:t xml:space="preserve"> there except for tenderness.  You feel sore and soft with the awakened heart, and if you open your eyes to the rest of the world, you f</w:t>
      </w:r>
      <w:r w:rsidR="00ED562D" w:rsidRPr="001D2D07">
        <w:rPr>
          <w:rFonts w:cstheme="minorHAnsi"/>
        </w:rPr>
        <w:t>e</w:t>
      </w:r>
      <w:r w:rsidR="00FF16E4" w:rsidRPr="001D2D07">
        <w:rPr>
          <w:rFonts w:cstheme="minorHAnsi"/>
        </w:rPr>
        <w:t xml:space="preserve">el tremendous sadness.” </w:t>
      </w:r>
      <w:r w:rsidR="00F42370" w:rsidRPr="001D2D07">
        <w:rPr>
          <w:rFonts w:cstheme="minorHAnsi"/>
        </w:rPr>
        <w:t xml:space="preserve"> (</w:t>
      </w:r>
      <w:r w:rsidR="00F42370" w:rsidRPr="001D2D07">
        <w:rPr>
          <w:rFonts w:cstheme="minorHAnsi"/>
          <w:i/>
          <w:iCs/>
        </w:rPr>
        <w:t>Shambala,</w:t>
      </w:r>
      <w:r w:rsidR="00F42370" w:rsidRPr="001D2D07">
        <w:rPr>
          <w:rFonts w:cstheme="minorHAnsi"/>
        </w:rPr>
        <w:t xml:space="preserve"> </w:t>
      </w:r>
      <w:r w:rsidR="00F42370" w:rsidRPr="001D2D07">
        <w:rPr>
          <w:rFonts w:cstheme="minorHAnsi"/>
          <w:i/>
          <w:iCs/>
        </w:rPr>
        <w:t>The Sacred Path of the Warrior</w:t>
      </w:r>
      <w:r w:rsidR="00F42370" w:rsidRPr="001D2D07">
        <w:rPr>
          <w:rFonts w:cstheme="minorHAnsi"/>
        </w:rPr>
        <w:t>, 1984, 45-46.)</w:t>
      </w:r>
    </w:p>
    <w:p w14:paraId="73B3623D" w14:textId="77777777" w:rsidR="005F3A2C" w:rsidRPr="001D2D07" w:rsidRDefault="005F3A2C">
      <w:pPr>
        <w:rPr>
          <w:rFonts w:cstheme="minorHAnsi"/>
        </w:rPr>
      </w:pPr>
    </w:p>
    <w:p w14:paraId="582E92BB" w14:textId="2EF9A965" w:rsidR="001542E0" w:rsidRPr="001D2D07" w:rsidRDefault="00FF16E4">
      <w:pPr>
        <w:rPr>
          <w:rFonts w:cstheme="minorHAnsi"/>
        </w:rPr>
      </w:pPr>
      <w:r w:rsidRPr="001D2D07">
        <w:rPr>
          <w:rFonts w:cstheme="minorHAnsi"/>
        </w:rPr>
        <w:t>Now this sadness is intere</w:t>
      </w:r>
      <w:r w:rsidR="00ED562D" w:rsidRPr="001D2D07">
        <w:rPr>
          <w:rFonts w:cstheme="minorHAnsi"/>
        </w:rPr>
        <w:t>s</w:t>
      </w:r>
      <w:r w:rsidRPr="001D2D07">
        <w:rPr>
          <w:rFonts w:cstheme="minorHAnsi"/>
        </w:rPr>
        <w:t>t</w:t>
      </w:r>
      <w:r w:rsidR="00ED562D" w:rsidRPr="001D2D07">
        <w:rPr>
          <w:rFonts w:cstheme="minorHAnsi"/>
        </w:rPr>
        <w:t>i</w:t>
      </w:r>
      <w:r w:rsidRPr="001D2D07">
        <w:rPr>
          <w:rFonts w:cstheme="minorHAnsi"/>
        </w:rPr>
        <w:t xml:space="preserve">ng.  It does not come from being mistreated.  </w:t>
      </w:r>
      <w:r w:rsidR="001542E0" w:rsidRPr="001D2D07">
        <w:rPr>
          <w:rFonts w:cstheme="minorHAnsi"/>
        </w:rPr>
        <w:t xml:space="preserve">As Trungpa says, </w:t>
      </w:r>
      <w:r w:rsidRPr="001D2D07">
        <w:rPr>
          <w:rFonts w:cstheme="minorHAnsi"/>
        </w:rPr>
        <w:t>“You don’t feel sad because someone has insulted you or because you fe</w:t>
      </w:r>
      <w:r w:rsidR="00ED562D" w:rsidRPr="001D2D07">
        <w:rPr>
          <w:rFonts w:cstheme="minorHAnsi"/>
        </w:rPr>
        <w:t>e</w:t>
      </w:r>
      <w:r w:rsidRPr="001D2D07">
        <w:rPr>
          <w:rFonts w:cstheme="minorHAnsi"/>
        </w:rPr>
        <w:t>l impoverished.  Rather this experience of sadness is uncondition</w:t>
      </w:r>
      <w:r w:rsidR="00ED562D" w:rsidRPr="001D2D07">
        <w:rPr>
          <w:rFonts w:cstheme="minorHAnsi"/>
        </w:rPr>
        <w:t>a</w:t>
      </w:r>
      <w:r w:rsidRPr="001D2D07">
        <w:rPr>
          <w:rFonts w:cstheme="minorHAnsi"/>
        </w:rPr>
        <w:t>l.  It occurs because your heart is completely exposed</w:t>
      </w:r>
      <w:r w:rsidR="00F0481A" w:rsidRPr="001D2D07">
        <w:rPr>
          <w:rFonts w:cstheme="minorHAnsi"/>
        </w:rPr>
        <w:t xml:space="preserve">.”  </w:t>
      </w:r>
      <w:r w:rsidR="00ED562D" w:rsidRPr="001D2D07">
        <w:rPr>
          <w:rFonts w:cstheme="minorHAnsi"/>
        </w:rPr>
        <w:t>So,</w:t>
      </w:r>
      <w:r w:rsidR="00F0481A" w:rsidRPr="001D2D07">
        <w:rPr>
          <w:rFonts w:cstheme="minorHAnsi"/>
        </w:rPr>
        <w:t xml:space="preserve"> it is th</w:t>
      </w:r>
      <w:r w:rsidR="00B9417C" w:rsidRPr="001D2D07">
        <w:rPr>
          <w:rFonts w:cstheme="minorHAnsi"/>
        </w:rPr>
        <w:t>e</w:t>
      </w:r>
      <w:r w:rsidR="00F0481A" w:rsidRPr="001D2D07">
        <w:rPr>
          <w:rFonts w:cstheme="minorHAnsi"/>
        </w:rPr>
        <w:t xml:space="preserve"> experience of th</w:t>
      </w:r>
      <w:r w:rsidR="00B9417C" w:rsidRPr="001D2D07">
        <w:rPr>
          <w:rFonts w:cstheme="minorHAnsi"/>
        </w:rPr>
        <w:t>is</w:t>
      </w:r>
      <w:r w:rsidR="00F0481A" w:rsidRPr="001D2D07">
        <w:rPr>
          <w:rFonts w:cstheme="minorHAnsi"/>
        </w:rPr>
        <w:t xml:space="preserve"> exposed heart in </w:t>
      </w:r>
      <w:r w:rsidR="00ED562D" w:rsidRPr="001D2D07">
        <w:rPr>
          <w:rFonts w:cstheme="minorHAnsi"/>
        </w:rPr>
        <w:t xml:space="preserve">Wapner’s </w:t>
      </w:r>
      <w:r w:rsidR="000A7547" w:rsidRPr="001D2D07">
        <w:rPr>
          <w:rFonts w:cstheme="minorHAnsi"/>
        </w:rPr>
        <w:t xml:space="preserve">recent </w:t>
      </w:r>
      <w:r w:rsidR="00F0481A" w:rsidRPr="001D2D07">
        <w:rPr>
          <w:rFonts w:cstheme="minorHAnsi"/>
        </w:rPr>
        <w:t>work</w:t>
      </w:r>
      <w:r w:rsidR="000A7547" w:rsidRPr="001D2D07">
        <w:rPr>
          <w:rFonts w:cstheme="minorHAnsi"/>
        </w:rPr>
        <w:t>s</w:t>
      </w:r>
      <w:r w:rsidR="00F0481A" w:rsidRPr="001D2D07">
        <w:rPr>
          <w:rFonts w:cstheme="minorHAnsi"/>
        </w:rPr>
        <w:t xml:space="preserve">.  </w:t>
      </w:r>
    </w:p>
    <w:p w14:paraId="15B1CB87" w14:textId="77777777" w:rsidR="001542E0" w:rsidRPr="001D2D07" w:rsidRDefault="001542E0">
      <w:pPr>
        <w:rPr>
          <w:rFonts w:cstheme="minorHAnsi"/>
        </w:rPr>
      </w:pPr>
    </w:p>
    <w:p w14:paraId="2148209B" w14:textId="3F62A6AC" w:rsidR="005F3A2C" w:rsidRPr="001D2D07" w:rsidRDefault="00F0481A">
      <w:pPr>
        <w:rPr>
          <w:rFonts w:cstheme="minorHAnsi"/>
        </w:rPr>
      </w:pPr>
      <w:r w:rsidRPr="001D2D07">
        <w:rPr>
          <w:rFonts w:cstheme="minorHAnsi"/>
        </w:rPr>
        <w:t xml:space="preserve">What is interesting </w:t>
      </w:r>
      <w:r w:rsidR="00156A3E" w:rsidRPr="001D2D07">
        <w:rPr>
          <w:rFonts w:cstheme="minorHAnsi"/>
        </w:rPr>
        <w:t>in</w:t>
      </w:r>
      <w:r w:rsidRPr="001D2D07">
        <w:rPr>
          <w:rFonts w:cstheme="minorHAnsi"/>
        </w:rPr>
        <w:t xml:space="preserve"> Trun</w:t>
      </w:r>
      <w:r w:rsidR="00ED562D" w:rsidRPr="001D2D07">
        <w:rPr>
          <w:rFonts w:cstheme="minorHAnsi"/>
        </w:rPr>
        <w:t>g</w:t>
      </w:r>
      <w:r w:rsidRPr="001D2D07">
        <w:rPr>
          <w:rFonts w:cstheme="minorHAnsi"/>
        </w:rPr>
        <w:t>pa</w:t>
      </w:r>
      <w:r w:rsidR="00B9417C" w:rsidRPr="001D2D07">
        <w:rPr>
          <w:rFonts w:cstheme="minorHAnsi"/>
        </w:rPr>
        <w:t>,</w:t>
      </w:r>
      <w:r w:rsidRPr="001D2D07">
        <w:rPr>
          <w:rFonts w:cstheme="minorHAnsi"/>
        </w:rPr>
        <w:t xml:space="preserve"> </w:t>
      </w:r>
      <w:r w:rsidR="007C29C7" w:rsidRPr="001D2D07">
        <w:rPr>
          <w:rFonts w:cstheme="minorHAnsi"/>
        </w:rPr>
        <w:t>and in Wapner’s works</w:t>
      </w:r>
      <w:r w:rsidR="00B9417C" w:rsidRPr="001D2D07">
        <w:rPr>
          <w:rFonts w:cstheme="minorHAnsi"/>
        </w:rPr>
        <w:t>,</w:t>
      </w:r>
      <w:r w:rsidR="007C29C7" w:rsidRPr="001D2D07">
        <w:rPr>
          <w:rFonts w:cstheme="minorHAnsi"/>
        </w:rPr>
        <w:t xml:space="preserve"> is </w:t>
      </w:r>
      <w:r w:rsidRPr="001D2D07">
        <w:rPr>
          <w:rFonts w:cstheme="minorHAnsi"/>
        </w:rPr>
        <w:t>that the res</w:t>
      </w:r>
      <w:r w:rsidR="00ED562D" w:rsidRPr="001D2D07">
        <w:rPr>
          <w:rFonts w:cstheme="minorHAnsi"/>
        </w:rPr>
        <w:t>ul</w:t>
      </w:r>
      <w:r w:rsidRPr="001D2D07">
        <w:rPr>
          <w:rFonts w:cstheme="minorHAnsi"/>
        </w:rPr>
        <w:t>t of this open</w:t>
      </w:r>
      <w:r w:rsidR="00ED562D" w:rsidRPr="001D2D07">
        <w:rPr>
          <w:rFonts w:cstheme="minorHAnsi"/>
        </w:rPr>
        <w:t xml:space="preserve"> </w:t>
      </w:r>
      <w:r w:rsidRPr="001D2D07">
        <w:rPr>
          <w:rFonts w:cstheme="minorHAnsi"/>
        </w:rPr>
        <w:t>hear</w:t>
      </w:r>
      <w:r w:rsidR="00ED562D" w:rsidRPr="001D2D07">
        <w:rPr>
          <w:rFonts w:cstheme="minorHAnsi"/>
        </w:rPr>
        <w:t>t</w:t>
      </w:r>
      <w:r w:rsidRPr="001D2D07">
        <w:rPr>
          <w:rFonts w:cstheme="minorHAnsi"/>
        </w:rPr>
        <w:t>—this b</w:t>
      </w:r>
      <w:r w:rsidR="00ED562D" w:rsidRPr="001D2D07">
        <w:rPr>
          <w:rFonts w:cstheme="minorHAnsi"/>
        </w:rPr>
        <w:t>r</w:t>
      </w:r>
      <w:r w:rsidRPr="001D2D07">
        <w:rPr>
          <w:rFonts w:cstheme="minorHAnsi"/>
        </w:rPr>
        <w:t>oken heart, this exposed one—is a kind of honest</w:t>
      </w:r>
      <w:r w:rsidR="007C29C7" w:rsidRPr="001D2D07">
        <w:rPr>
          <w:rFonts w:cstheme="minorHAnsi"/>
        </w:rPr>
        <w:t>y</w:t>
      </w:r>
      <w:r w:rsidRPr="001D2D07">
        <w:rPr>
          <w:rFonts w:cstheme="minorHAnsi"/>
        </w:rPr>
        <w:t xml:space="preserve">.  “Because you feel that this heart of yours is full, </w:t>
      </w:r>
      <w:r w:rsidR="007C29C7" w:rsidRPr="001D2D07">
        <w:rPr>
          <w:rFonts w:cstheme="minorHAnsi"/>
        </w:rPr>
        <w:t>a</w:t>
      </w:r>
      <w:r w:rsidRPr="001D2D07">
        <w:rPr>
          <w:rFonts w:cstheme="minorHAnsi"/>
        </w:rPr>
        <w:t>nd you’d like to spill it out and feel it f</w:t>
      </w:r>
      <w:r w:rsidR="007C29C7" w:rsidRPr="001D2D07">
        <w:rPr>
          <w:rFonts w:cstheme="minorHAnsi"/>
        </w:rPr>
        <w:t>or others</w:t>
      </w:r>
      <w:r w:rsidRPr="001D2D07">
        <w:rPr>
          <w:rFonts w:cstheme="minorHAnsi"/>
        </w:rPr>
        <w:t xml:space="preserve">.  It’s what gives birth to fearlessness.”  </w:t>
      </w:r>
    </w:p>
    <w:p w14:paraId="6D13E493" w14:textId="77777777" w:rsidR="000A7547" w:rsidRPr="001D2D07" w:rsidRDefault="000A7547">
      <w:pPr>
        <w:rPr>
          <w:rFonts w:cstheme="minorHAnsi"/>
        </w:rPr>
      </w:pPr>
    </w:p>
    <w:p w14:paraId="4B8C7D45" w14:textId="7F90D45A" w:rsidR="00FF16E4" w:rsidRPr="001D2D07" w:rsidRDefault="00F0481A">
      <w:pPr>
        <w:rPr>
          <w:rFonts w:cstheme="minorHAnsi"/>
        </w:rPr>
      </w:pPr>
      <w:r w:rsidRPr="001D2D07">
        <w:rPr>
          <w:rFonts w:cstheme="minorHAnsi"/>
        </w:rPr>
        <w:t>There is something fearless in Wapner’s work</w:t>
      </w:r>
      <w:r w:rsidR="00FA45CA" w:rsidRPr="001D2D07">
        <w:rPr>
          <w:rFonts w:cstheme="minorHAnsi"/>
        </w:rPr>
        <w:t xml:space="preserve">, honest </w:t>
      </w:r>
      <w:r w:rsidRPr="001D2D07">
        <w:rPr>
          <w:rFonts w:cstheme="minorHAnsi"/>
        </w:rPr>
        <w:t xml:space="preserve">and direct. </w:t>
      </w:r>
      <w:r w:rsidR="001542E0" w:rsidRPr="001D2D07">
        <w:rPr>
          <w:rFonts w:cstheme="minorHAnsi"/>
        </w:rPr>
        <w:t>It comes from this tenderness; it comes from “letting this world tickle your heart, your raw and beautiful heart.  You’re willing to open up without re</w:t>
      </w:r>
      <w:r w:rsidR="000A7547" w:rsidRPr="001D2D07">
        <w:rPr>
          <w:rFonts w:cstheme="minorHAnsi"/>
        </w:rPr>
        <w:t>s</w:t>
      </w:r>
      <w:r w:rsidR="001542E0" w:rsidRPr="001D2D07">
        <w:rPr>
          <w:rFonts w:cstheme="minorHAnsi"/>
        </w:rPr>
        <w:t>istance or shyness and face the world.  You are willing to share your heart with others.  If th</w:t>
      </w:r>
      <w:r w:rsidR="00DB484C">
        <w:rPr>
          <w:rFonts w:cstheme="minorHAnsi"/>
        </w:rPr>
        <w:t>is</w:t>
      </w:r>
      <w:r w:rsidR="001542E0" w:rsidRPr="001D2D07">
        <w:rPr>
          <w:rFonts w:cstheme="minorHAnsi"/>
        </w:rPr>
        <w:t xml:space="preserve"> heart is bro</w:t>
      </w:r>
      <w:r w:rsidR="000A7547" w:rsidRPr="001D2D07">
        <w:rPr>
          <w:rFonts w:cstheme="minorHAnsi"/>
        </w:rPr>
        <w:t>k</w:t>
      </w:r>
      <w:r w:rsidR="001542E0" w:rsidRPr="001D2D07">
        <w:rPr>
          <w:rFonts w:cstheme="minorHAnsi"/>
        </w:rPr>
        <w:t xml:space="preserve">en, </w:t>
      </w:r>
      <w:r w:rsidR="00C2186B">
        <w:rPr>
          <w:rFonts w:cstheme="minorHAnsi"/>
        </w:rPr>
        <w:t>it</w:t>
      </w:r>
      <w:r w:rsidR="001542E0" w:rsidRPr="001D2D07">
        <w:rPr>
          <w:rFonts w:cstheme="minorHAnsi"/>
        </w:rPr>
        <w:t xml:space="preserve"> has this tenderness that is simply willing to be exposed.”  </w:t>
      </w:r>
      <w:r w:rsidR="000A7547" w:rsidRPr="001D2D07">
        <w:rPr>
          <w:rFonts w:cstheme="minorHAnsi"/>
        </w:rPr>
        <w:t>So,</w:t>
      </w:r>
      <w:r w:rsidR="001542E0" w:rsidRPr="001D2D07">
        <w:rPr>
          <w:rFonts w:cstheme="minorHAnsi"/>
        </w:rPr>
        <w:t xml:space="preserve"> </w:t>
      </w:r>
      <w:r w:rsidR="000A7547" w:rsidRPr="001D2D07">
        <w:rPr>
          <w:rFonts w:cstheme="minorHAnsi"/>
        </w:rPr>
        <w:t>the result</w:t>
      </w:r>
      <w:r w:rsidR="001542E0" w:rsidRPr="001D2D07">
        <w:rPr>
          <w:rFonts w:cstheme="minorHAnsi"/>
        </w:rPr>
        <w:t xml:space="preserve"> is not maudlin or sentimental.  It is rather an open heart and </w:t>
      </w:r>
      <w:r w:rsidR="00156A3E" w:rsidRPr="001D2D07">
        <w:rPr>
          <w:rFonts w:cstheme="minorHAnsi"/>
        </w:rPr>
        <w:t xml:space="preserve">open </w:t>
      </w:r>
      <w:r w:rsidR="001542E0" w:rsidRPr="001D2D07">
        <w:rPr>
          <w:rFonts w:cstheme="minorHAnsi"/>
        </w:rPr>
        <w:t xml:space="preserve">body sensory experience </w:t>
      </w:r>
      <w:r w:rsidR="00C2186B">
        <w:rPr>
          <w:rFonts w:cstheme="minorHAnsi"/>
        </w:rPr>
        <w:t xml:space="preserve">found </w:t>
      </w:r>
      <w:r w:rsidR="001542E0" w:rsidRPr="001D2D07">
        <w:rPr>
          <w:rFonts w:cstheme="minorHAnsi"/>
        </w:rPr>
        <w:t xml:space="preserve">in her </w:t>
      </w:r>
      <w:r w:rsidR="00C2186B">
        <w:rPr>
          <w:rFonts w:cstheme="minorHAnsi"/>
        </w:rPr>
        <w:t>recent</w:t>
      </w:r>
      <w:r w:rsidR="00B9417C" w:rsidRPr="001D2D07">
        <w:rPr>
          <w:rFonts w:cstheme="minorHAnsi"/>
        </w:rPr>
        <w:t xml:space="preserve"> layered works with</w:t>
      </w:r>
      <w:r w:rsidR="00C2186B">
        <w:rPr>
          <w:rFonts w:cstheme="minorHAnsi"/>
        </w:rPr>
        <w:t xml:space="preserve"> tender</w:t>
      </w:r>
      <w:r w:rsidR="00B9417C" w:rsidRPr="001D2D07">
        <w:rPr>
          <w:rFonts w:cstheme="minorHAnsi"/>
        </w:rPr>
        <w:t xml:space="preserve"> opening</w:t>
      </w:r>
      <w:r w:rsidR="00DB484C">
        <w:rPr>
          <w:rFonts w:cstheme="minorHAnsi"/>
        </w:rPr>
        <w:t>s</w:t>
      </w:r>
      <w:r w:rsidR="00B9417C" w:rsidRPr="001D2D07">
        <w:rPr>
          <w:rFonts w:cstheme="minorHAnsi"/>
        </w:rPr>
        <w:t xml:space="preserve"> through the center.  </w:t>
      </w:r>
      <w:r w:rsidR="001542E0" w:rsidRPr="001D2D07">
        <w:rPr>
          <w:rFonts w:cstheme="minorHAnsi"/>
        </w:rPr>
        <w:t xml:space="preserve">It is like the </w:t>
      </w:r>
      <w:r w:rsidR="000A7547" w:rsidRPr="001D2D07">
        <w:rPr>
          <w:rFonts w:cstheme="minorHAnsi"/>
        </w:rPr>
        <w:t>metaphor of a hand going through the ribcag</w:t>
      </w:r>
      <w:r w:rsidR="00C32FA9" w:rsidRPr="001D2D07">
        <w:rPr>
          <w:rFonts w:cstheme="minorHAnsi"/>
        </w:rPr>
        <w:t>e.</w:t>
      </w:r>
    </w:p>
    <w:p w14:paraId="6F1DEBEE" w14:textId="69F0FFD8" w:rsidR="0058312A" w:rsidRPr="001D2D07" w:rsidRDefault="0058312A">
      <w:pPr>
        <w:rPr>
          <w:rFonts w:cstheme="minorHAnsi"/>
        </w:rPr>
      </w:pPr>
    </w:p>
    <w:p w14:paraId="1F90D750" w14:textId="77777777" w:rsidR="001D2D07" w:rsidRDefault="001D2D07">
      <w:pPr>
        <w:rPr>
          <w:rFonts w:cstheme="minorHAnsi"/>
          <w:i/>
          <w:iCs/>
        </w:rPr>
      </w:pPr>
    </w:p>
    <w:p w14:paraId="424AA9A7" w14:textId="77777777" w:rsidR="001D2D07" w:rsidRDefault="001D2D07">
      <w:pPr>
        <w:rPr>
          <w:rFonts w:cstheme="minorHAnsi"/>
          <w:i/>
          <w:iCs/>
        </w:rPr>
      </w:pPr>
    </w:p>
    <w:p w14:paraId="5897C8A2" w14:textId="77777777" w:rsidR="001D2D07" w:rsidRPr="001D2D07" w:rsidRDefault="001D2D07">
      <w:pPr>
        <w:rPr>
          <w:rFonts w:cstheme="minorHAnsi"/>
          <w:i/>
          <w:iCs/>
          <w:sz w:val="22"/>
          <w:szCs w:val="22"/>
        </w:rPr>
      </w:pPr>
    </w:p>
    <w:p w14:paraId="127910E3" w14:textId="4FB8B3C5" w:rsidR="008A7E1A" w:rsidRPr="001D2D07" w:rsidRDefault="00C2186B">
      <w:pPr>
        <w:rPr>
          <w:rFonts w:cstheme="minorHAnsi"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F</w:t>
      </w:r>
      <w:r w:rsidR="0058312A" w:rsidRPr="001D2D07">
        <w:rPr>
          <w:rFonts w:cstheme="minorHAnsi"/>
          <w:i/>
          <w:iCs/>
          <w:sz w:val="22"/>
          <w:szCs w:val="22"/>
        </w:rPr>
        <w:t xml:space="preserve">rom S. Henry, </w:t>
      </w:r>
      <w:r w:rsidR="00B134DD" w:rsidRPr="001D2D07">
        <w:rPr>
          <w:rFonts w:cstheme="minorHAnsi"/>
          <w:i/>
          <w:iCs/>
          <w:sz w:val="22"/>
          <w:szCs w:val="22"/>
        </w:rPr>
        <w:t xml:space="preserve">Grace Wapner’s Scholar’s Garden: An East-West Aesthetic Dialogue, </w:t>
      </w:r>
      <w:r w:rsidR="008A7E1A" w:rsidRPr="001A6705">
        <w:rPr>
          <w:rFonts w:cstheme="minorHAnsi"/>
          <w:i/>
          <w:iCs/>
          <w:sz w:val="22"/>
          <w:szCs w:val="22"/>
          <w:u w:val="single"/>
        </w:rPr>
        <w:t>Hyperio</w:t>
      </w:r>
      <w:r w:rsidR="0096352E" w:rsidRPr="001A6705">
        <w:rPr>
          <w:rFonts w:cstheme="minorHAnsi"/>
          <w:i/>
          <w:iCs/>
          <w:sz w:val="22"/>
          <w:szCs w:val="22"/>
          <w:u w:val="single"/>
        </w:rPr>
        <w:t>n</w:t>
      </w:r>
      <w:r w:rsidR="008A7E1A" w:rsidRPr="001A6705">
        <w:rPr>
          <w:rFonts w:cstheme="minorHAnsi"/>
          <w:sz w:val="22"/>
          <w:szCs w:val="22"/>
          <w:u w:val="single"/>
        </w:rPr>
        <w:t>,</w:t>
      </w:r>
      <w:r w:rsidR="008A7E1A" w:rsidRPr="001D2D07">
        <w:rPr>
          <w:rFonts w:cstheme="minorHAnsi"/>
          <w:sz w:val="22"/>
          <w:szCs w:val="22"/>
        </w:rPr>
        <w:t xml:space="preserve"> </w:t>
      </w:r>
      <w:r w:rsidR="008A7E1A" w:rsidRPr="001D2D07">
        <w:rPr>
          <w:rFonts w:cstheme="minorHAnsi"/>
          <w:i/>
          <w:iCs/>
          <w:sz w:val="22"/>
          <w:szCs w:val="22"/>
        </w:rPr>
        <w:t>Volume</w:t>
      </w:r>
      <w:r w:rsidR="00C32FA9" w:rsidRPr="001D2D07">
        <w:rPr>
          <w:rFonts w:cstheme="minorHAnsi"/>
          <w:i/>
          <w:iCs/>
          <w:sz w:val="22"/>
          <w:szCs w:val="22"/>
        </w:rPr>
        <w:t xml:space="preserve"> </w:t>
      </w:r>
      <w:r w:rsidR="00B9417C" w:rsidRPr="001D2D07">
        <w:rPr>
          <w:rFonts w:cstheme="minorHAnsi"/>
          <w:i/>
          <w:iCs/>
          <w:sz w:val="22"/>
          <w:szCs w:val="22"/>
        </w:rPr>
        <w:t>III</w:t>
      </w:r>
      <w:r w:rsidR="008A7E1A" w:rsidRPr="001D2D07">
        <w:rPr>
          <w:rFonts w:cstheme="minorHAnsi"/>
          <w:i/>
          <w:iCs/>
          <w:sz w:val="22"/>
          <w:szCs w:val="22"/>
        </w:rPr>
        <w:t xml:space="preserve"> issue </w:t>
      </w:r>
      <w:r w:rsidR="001D2D07" w:rsidRPr="001D2D07">
        <w:rPr>
          <w:rFonts w:cstheme="minorHAnsi"/>
          <w:i/>
          <w:iCs/>
          <w:sz w:val="22"/>
          <w:szCs w:val="22"/>
        </w:rPr>
        <w:t>4</w:t>
      </w:r>
      <w:r w:rsidR="008A7E1A" w:rsidRPr="001D2D07">
        <w:rPr>
          <w:rFonts w:cstheme="minorHAnsi"/>
          <w:i/>
          <w:iCs/>
          <w:sz w:val="22"/>
          <w:szCs w:val="22"/>
        </w:rPr>
        <w:t xml:space="preserve">, </w:t>
      </w:r>
      <w:r w:rsidR="00B134DD" w:rsidRPr="001D2D07">
        <w:rPr>
          <w:rFonts w:cstheme="minorHAnsi"/>
          <w:i/>
          <w:iCs/>
          <w:sz w:val="22"/>
          <w:szCs w:val="22"/>
        </w:rPr>
        <w:t>a</w:t>
      </w:r>
      <w:r w:rsidR="008A7E1A" w:rsidRPr="001D2D07">
        <w:rPr>
          <w:rFonts w:cstheme="minorHAnsi"/>
          <w:i/>
          <w:iCs/>
          <w:sz w:val="22"/>
          <w:szCs w:val="22"/>
        </w:rPr>
        <w:t>nd S. Henr</w:t>
      </w:r>
      <w:r w:rsidR="001A6705">
        <w:rPr>
          <w:rFonts w:cstheme="minorHAnsi"/>
          <w:i/>
          <w:iCs/>
          <w:sz w:val="22"/>
          <w:szCs w:val="22"/>
        </w:rPr>
        <w:t>y</w:t>
      </w:r>
      <w:r w:rsidR="008A7E1A" w:rsidRPr="001D2D07">
        <w:rPr>
          <w:rFonts w:cstheme="minorHAnsi"/>
          <w:i/>
          <w:iCs/>
          <w:sz w:val="22"/>
          <w:szCs w:val="22"/>
        </w:rPr>
        <w:t xml:space="preserve">, </w:t>
      </w:r>
      <w:r w:rsidR="00C32FA9" w:rsidRPr="001D2D07">
        <w:rPr>
          <w:rFonts w:cstheme="minorHAnsi"/>
          <w:i/>
          <w:iCs/>
          <w:sz w:val="22"/>
          <w:szCs w:val="22"/>
        </w:rPr>
        <w:t xml:space="preserve">dialogue </w:t>
      </w:r>
      <w:r w:rsidR="0078484E">
        <w:rPr>
          <w:rFonts w:cstheme="minorHAnsi"/>
          <w:i/>
          <w:iCs/>
          <w:sz w:val="22"/>
          <w:szCs w:val="22"/>
        </w:rPr>
        <w:t xml:space="preserve">in the </w:t>
      </w:r>
      <w:r w:rsidR="00B134DD" w:rsidRPr="001D2D07">
        <w:rPr>
          <w:rFonts w:cstheme="minorHAnsi"/>
          <w:i/>
          <w:iCs/>
          <w:sz w:val="22"/>
          <w:szCs w:val="22"/>
        </w:rPr>
        <w:t>vi</w:t>
      </w:r>
      <w:r w:rsidR="008A7E1A" w:rsidRPr="001D2D07">
        <w:rPr>
          <w:rFonts w:cstheme="minorHAnsi"/>
          <w:i/>
          <w:iCs/>
          <w:sz w:val="22"/>
          <w:szCs w:val="22"/>
        </w:rPr>
        <w:t>deo by Gert Stern</w:t>
      </w:r>
      <w:r w:rsidR="0096352E" w:rsidRPr="001D2D07">
        <w:rPr>
          <w:rFonts w:cstheme="minorHAnsi"/>
          <w:i/>
          <w:iCs/>
          <w:sz w:val="22"/>
          <w:szCs w:val="22"/>
        </w:rPr>
        <w:t xml:space="preserve">, </w:t>
      </w:r>
      <w:r w:rsidR="0096352E" w:rsidRPr="001A6705">
        <w:rPr>
          <w:rFonts w:cstheme="minorHAnsi"/>
          <w:i/>
          <w:iCs/>
          <w:sz w:val="22"/>
          <w:szCs w:val="22"/>
          <w:u w:val="single"/>
        </w:rPr>
        <w:t>Grace Wapner</w:t>
      </w:r>
      <w:r w:rsidR="00B134DD" w:rsidRPr="001A6705">
        <w:rPr>
          <w:rFonts w:cstheme="minorHAnsi"/>
          <w:i/>
          <w:iCs/>
          <w:sz w:val="22"/>
          <w:szCs w:val="22"/>
          <w:u w:val="single"/>
        </w:rPr>
        <w:t>’s Sculptures</w:t>
      </w:r>
      <w:r w:rsidR="00B134DD" w:rsidRPr="001D2D07">
        <w:rPr>
          <w:rFonts w:cstheme="minorHAnsi"/>
          <w:i/>
          <w:iCs/>
          <w:sz w:val="22"/>
          <w:szCs w:val="22"/>
        </w:rPr>
        <w:t>,</w:t>
      </w:r>
      <w:r w:rsidR="008A7E1A" w:rsidRPr="001D2D07">
        <w:rPr>
          <w:rFonts w:cstheme="minorHAnsi"/>
          <w:i/>
          <w:iCs/>
          <w:sz w:val="22"/>
          <w:szCs w:val="22"/>
        </w:rPr>
        <w:t xml:space="preserve"> 2003</w:t>
      </w:r>
      <w:r w:rsidR="00B134DD" w:rsidRPr="001D2D07">
        <w:rPr>
          <w:rFonts w:cstheme="minorHAnsi"/>
          <w:i/>
          <w:iCs/>
          <w:sz w:val="22"/>
          <w:szCs w:val="22"/>
        </w:rPr>
        <w:t>-2005</w:t>
      </w:r>
      <w:r w:rsidR="008A7E1A" w:rsidRPr="001D2D07">
        <w:rPr>
          <w:rFonts w:cstheme="minorHAnsi"/>
          <w:i/>
          <w:iCs/>
          <w:sz w:val="22"/>
          <w:szCs w:val="22"/>
        </w:rPr>
        <w:t>.</w:t>
      </w:r>
    </w:p>
    <w:sectPr w:rsidR="008A7E1A" w:rsidRPr="001D2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5"/>
    <w:rsid w:val="000A7547"/>
    <w:rsid w:val="001542E0"/>
    <w:rsid w:val="00156A3E"/>
    <w:rsid w:val="001A6705"/>
    <w:rsid w:val="001D2D07"/>
    <w:rsid w:val="00226F41"/>
    <w:rsid w:val="00465DB2"/>
    <w:rsid w:val="004C1763"/>
    <w:rsid w:val="004F7C9E"/>
    <w:rsid w:val="005001AD"/>
    <w:rsid w:val="00530D15"/>
    <w:rsid w:val="005336D7"/>
    <w:rsid w:val="0058312A"/>
    <w:rsid w:val="005F3A2C"/>
    <w:rsid w:val="0078484E"/>
    <w:rsid w:val="007C29C7"/>
    <w:rsid w:val="007F3680"/>
    <w:rsid w:val="008A7E1A"/>
    <w:rsid w:val="00904AE6"/>
    <w:rsid w:val="0096352E"/>
    <w:rsid w:val="00B134DD"/>
    <w:rsid w:val="00B734E1"/>
    <w:rsid w:val="00B9417C"/>
    <w:rsid w:val="00B97749"/>
    <w:rsid w:val="00C2186B"/>
    <w:rsid w:val="00C32FA9"/>
    <w:rsid w:val="00DB484C"/>
    <w:rsid w:val="00E86A0D"/>
    <w:rsid w:val="00ED562D"/>
    <w:rsid w:val="00F0481A"/>
    <w:rsid w:val="00F42370"/>
    <w:rsid w:val="00F54262"/>
    <w:rsid w:val="00F56078"/>
    <w:rsid w:val="00FA45CA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C578B8"/>
  <w15:chartTrackingRefBased/>
  <w15:docId w15:val="{CBB89134-BBFD-5A45-8D3E-1D109096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Henry</dc:creator>
  <cp:keywords/>
  <dc:description/>
  <cp:lastModifiedBy>Guest User</cp:lastModifiedBy>
  <cp:revision>2</cp:revision>
  <cp:lastPrinted>2022-07-06T19:09:00Z</cp:lastPrinted>
  <dcterms:created xsi:type="dcterms:W3CDTF">2022-07-08T21:41:00Z</dcterms:created>
  <dcterms:modified xsi:type="dcterms:W3CDTF">2022-07-08T21:41:00Z</dcterms:modified>
</cp:coreProperties>
</file>